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6950" w:rsidRPr="00430F9D" w:rsidRDefault="009B6950" w:rsidP="009B6950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430F9D">
        <w:rPr>
          <w:rFonts w:asciiTheme="minorHAnsi" w:hAnsiTheme="minorHAnsi" w:cstheme="minorHAnsi"/>
          <w:b/>
          <w:sz w:val="24"/>
          <w:szCs w:val="24"/>
        </w:rPr>
        <w:t>ANEXA NR. III.2</w:t>
      </w:r>
    </w:p>
    <w:p w:rsidR="009B6950" w:rsidRPr="00430F9D" w:rsidRDefault="009B6950" w:rsidP="009B6950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9353"/>
      </w:tblGrid>
      <w:tr w:rsidR="009B6950" w:rsidRPr="00430F9D" w:rsidTr="00001E19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MODEL</w:t>
            </w:r>
          </w:p>
          <w:p w:rsidR="009B6950" w:rsidRPr="00430F9D" w:rsidRDefault="009B6950" w:rsidP="00001E1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DECLARAȚIE</w:t>
            </w:r>
          </w:p>
        </w:tc>
      </w:tr>
      <w:tr w:rsidR="009B6950" w:rsidRPr="00430F9D" w:rsidTr="00001E19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privind eligibilitatea TVA aferente cheltuielilor ce vor fi efectuate în cadrul operațiunii propuse spre finanțare din FEDR, FSE și FC 2021 - 2027</w:t>
            </w:r>
          </w:p>
          <w:p w:rsidR="009B6950" w:rsidRPr="00430F9D" w:rsidRDefault="009B6950" w:rsidP="00001E1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B6950" w:rsidRPr="00430F9D" w:rsidTr="00001E19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B6950" w:rsidRPr="00430F9D" w:rsidTr="00001E19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    A. Datele de identificare a persoanei juridice</w:t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Codul de identificare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Denumirea               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¯¯¯¯¯¯¯¯¯¯¯¯¯¯¯¯¯¯¯¯¯¯¯¯¯¯¯¯¯¯¯¯¯¯¯¯¯¯¯¯¯¯¯¯¯¯¯¯¯¯¯¯¯¯¯¯¯¯¯¯¯¯¯¯¯¯¯¯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Domiciliul fiscal</w:t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Județul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   Localitatea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   Strada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Ap.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   Codul poștal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   Sectorul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   Telefon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Fax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   E-mail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</w:p>
        </w:tc>
      </w:tr>
      <w:tr w:rsidR="009B6950" w:rsidRPr="00430F9D" w:rsidTr="00001E19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</w:tbl>
    <w:p w:rsidR="009B6950" w:rsidRPr="00430F9D" w:rsidRDefault="009B6950" w:rsidP="009B6950">
      <w:p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B. Datele de identificare a  operațiunii</w:t>
            </w:r>
          </w:p>
        </w:tc>
      </w:tr>
      <w:tr w:rsidR="009B6950" w:rsidRPr="00430F9D" w:rsidTr="00001E19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Titlul proiectului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¯¯¯¯¯¯¯¯¯¯¯¯¯¯¯¯¯¯¯¯¯¯¯¯¯¯¯¯¯¯¯¯¯¯¯¯¯¯¯¯¯¯¯¯¯¯¯¯¯¯¯¯¯¯¯¯¯¯¯¯¯¯¯¯¯¯¯¯¯¯¯¯¯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 xml:space="preserve">Numele programului operațional  </w:t>
            </w:r>
            <w:r w:rsidRPr="00430F9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Programul Regional 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SV Oltenia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Obiectiv de politică: ..........................</w:t>
            </w:r>
          </w:p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 xml:space="preserve">Axa prioritară: </w:t>
            </w:r>
            <w:r w:rsidRPr="00430F9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..................................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 xml:space="preserve">Obiectiv specific : </w:t>
            </w:r>
            <w:r w:rsidRPr="00430F9D">
              <w:rPr>
                <w:rFonts w:asciiTheme="minorHAnsi" w:hAnsiTheme="minorHAnsi" w:cstheme="minorHAnsi"/>
                <w:i/>
                <w:sz w:val="24"/>
                <w:szCs w:val="24"/>
              </w:rPr>
              <w:t>......................................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Data depunerii  operațiunii|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¯¯¯¯¯¯¯¯¯¯¯¯¯¯¯¯¯¯¯¯¯¯¯¯¯¯¯¯¯¯¯¯¯¯¯¯¯¯¯¯¯¯¯¯¯¯¯¯¯¯¯¯¯¯¯¯¯¯¯¯¯¯¯¯¯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ind w:left="18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 xml:space="preserve">    C. .........................................(numele și statutul juridic al beneficiarului/partenerului), solicitant de finanțare pentru  operațiunea menționată mai sus, 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 xml:space="preserve">la Autoritatea de Management pentru </w:t>
            </w:r>
            <w:r w:rsidRPr="00430F9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Programul Regional 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SV Oltenia,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în conformitate cu prevederile Legii 227/2015 privind Codul fiscal, cu modificările și completările ulterioare, declar că mă încadrez în următoarea categorie de persoane din punct de vedere al regimului TVA aplicabil: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    [ ] persoană neînregistrată în scopuri de TVA, conform art. 316 din Legea nr. 227/2015 cu modificările și completările ulterioare;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    [ ] persoană înregistrată în scopuri de TVA, conform art. 316 din Legea nr. 227/2015 cu modificările și completările ulterioare;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    D. ...........                 (numele și statutul juridic ale beneficiarului/partenerului).................., solicitant de finanțare pentru operațiunea menționată mai sus,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 xml:space="preserve">la Autoritatea de management pentru </w:t>
            </w:r>
            <w:r w:rsidRPr="00430F9D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Programul Regional 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 xml:space="preserve">SV Oltenia, în conformitate cu prevederile Codului fiscal, declar că 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pentru achizițiile, din cadrul proiectului, cuprinse în tabelul de mai jos, TVA este nedeductibilă potrivit legislației naționale în domeniul fiscal și nerecuperabilă conform prevederilor comunitare și naționale aplicabile.</w:t>
            </w:r>
          </w:p>
        </w:tc>
      </w:tr>
    </w:tbl>
    <w:p w:rsidR="009B6950" w:rsidRPr="00430F9D" w:rsidRDefault="009B6950" w:rsidP="009B6950">
      <w:p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5283"/>
        <w:gridCol w:w="3356"/>
      </w:tblGrid>
      <w:tr w:rsidR="009B6950" w:rsidRPr="00430F9D" w:rsidTr="00001E19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Nr.</w:t>
            </w:r>
          </w:p>
          <w:p w:rsidR="009B6950" w:rsidRPr="00430F9D" w:rsidRDefault="009B6950" w:rsidP="00001E1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Achiziția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Scopul achiziției/ activitatea prevăzută în cadrul operațiunii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 </w:t>
            </w:r>
          </w:p>
        </w:tc>
      </w:tr>
      <w:tr w:rsidR="009B6950" w:rsidRPr="00430F9D" w:rsidTr="00001E19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    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1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) Atenție! Se va completa cu aceleași informații corespunzătoare din cererea de finanțare.</w:t>
            </w:r>
          </w:p>
        </w:tc>
      </w:tr>
    </w:tbl>
    <w:p w:rsidR="009B6950" w:rsidRPr="00430F9D" w:rsidRDefault="009B6950" w:rsidP="009B6950">
      <w:pPr>
        <w:shd w:val="clear" w:color="auto" w:fill="FFFFFF"/>
        <w:rPr>
          <w:rFonts w:asciiTheme="minorHAnsi" w:hAnsiTheme="minorHAnsi" w:cstheme="minorHAnsi"/>
          <w:sz w:val="24"/>
          <w:szCs w:val="24"/>
        </w:rPr>
      </w:pPr>
      <w:r w:rsidRPr="00430F9D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    Numele și prenumele*):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   Semnătura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  <w:br/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    Funcția: |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¯¯¯¯¯¯¯¯¯¯¯¯¯¯¯¯¯¯¯¯¯¯¯¯¯¯¯¯¯¯¯</w:t>
            </w: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|</w:t>
            </w:r>
          </w:p>
        </w:tc>
      </w:tr>
      <w:tr w:rsidR="009B6950" w:rsidRPr="00430F9D" w:rsidTr="00001E19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_____________</w:t>
            </w:r>
          </w:p>
          <w:p w:rsidR="009B6950" w:rsidRPr="00430F9D" w:rsidRDefault="009B6950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</w:rPr>
              <w:t>    *) Se va completa de către reprezentantul legal al solicitantului/partenerului sau o persoană abilitată să reprezinte reprezentantul legal.</w:t>
            </w:r>
          </w:p>
        </w:tc>
      </w:tr>
    </w:tbl>
    <w:p w:rsidR="009B6950" w:rsidRPr="00430F9D" w:rsidRDefault="009B6950" w:rsidP="009B6950">
      <w:pPr>
        <w:rPr>
          <w:rFonts w:asciiTheme="minorHAnsi" w:hAnsiTheme="minorHAnsi" w:cstheme="minorHAnsi"/>
          <w:sz w:val="24"/>
          <w:szCs w:val="24"/>
        </w:rPr>
      </w:pPr>
    </w:p>
    <w:p w:rsidR="009B6950" w:rsidRPr="00430F9D" w:rsidRDefault="009B6950" w:rsidP="009B695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9B6950" w:rsidRPr="00430F9D" w:rsidRDefault="009B6950" w:rsidP="009B695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EB1913" w:rsidRDefault="00EB1913"/>
    <w:sectPr w:rsidR="00EB19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950"/>
    <w:rsid w:val="009B6950"/>
    <w:rsid w:val="00EB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961C5-7160-4C2E-B1C3-C1952C4E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950"/>
    <w:pPr>
      <w:spacing w:after="0" w:line="240" w:lineRule="auto"/>
      <w:jc w:val="both"/>
    </w:pPr>
    <w:rPr>
      <w:rFonts w:ascii="Trebuchet MS" w:eastAsia="Times New Roman" w:hAnsi="Trebuchet MS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Tascu</dc:creator>
  <cp:keywords/>
  <dc:description/>
  <cp:lastModifiedBy>Mihaela Tascu</cp:lastModifiedBy>
  <cp:revision>1</cp:revision>
  <dcterms:created xsi:type="dcterms:W3CDTF">2023-02-06T08:33:00Z</dcterms:created>
  <dcterms:modified xsi:type="dcterms:W3CDTF">2023-02-06T08:33:00Z</dcterms:modified>
</cp:coreProperties>
</file>